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0D25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32"/>
        <w:tblW w:w="15310" w:type="dxa"/>
        <w:tblInd w:w="-14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04"/>
        <w:gridCol w:w="8505"/>
        <w:gridCol w:w="1701"/>
      </w:tblGrid>
      <w:tr w14:paraId="1F4FAE2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16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63D6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  <w:sz w:val="24"/>
                <w:szCs w:val="24"/>
              </w:rPr>
            </w:pPr>
            <w:permStart w:id="0" w:edGrp="everyone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{{Вид}} {{Наименование_объекта}} {{Наименование_юрлица}}</w:t>
            </w:r>
            <w:permEnd w:id="0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5AA03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smallCaps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CC128">
            <w:pPr>
              <w:tabs>
                <w:tab w:val="center" w:pos="4677"/>
                <w:tab w:val="right" w:pos="9355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Ф-И-03-0</w:t>
            </w:r>
            <w:r>
              <w:rPr>
                <w:u w:val="single"/>
                <w:lang w:val="ru-RU"/>
              </w:rPr>
              <w:t>3</w:t>
            </w:r>
          </w:p>
        </w:tc>
      </w:tr>
      <w:tr w14:paraId="1CA1355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F995C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2"/>
                <w:szCs w:val="22"/>
                <w:lang w:val="ru-RU"/>
              </w:rPr>
            </w:pPr>
            <w:permStart w:id="1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1"/>
          </w:p>
        </w:tc>
        <w:tc>
          <w:tcPr>
            <w:tcW w:w="8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3F0C">
            <w:pPr>
              <w:tabs>
                <w:tab w:val="center" w:pos="4677"/>
                <w:tab w:val="right" w:pos="9355"/>
              </w:tabs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t>ЖУРНАЛ РЕГИСТРАЦИИ ИНСТРУКТАЖЕЙ (ОБУЧЕНИЯ) СОТРУДНИКОВ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C9A3A">
            <w:pPr>
              <w:tabs>
                <w:tab w:val="center" w:pos="4677"/>
                <w:tab w:val="right" w:pos="9355"/>
              </w:tabs>
              <w:rPr>
                <w:lang w:val="ru-RU"/>
              </w:rPr>
            </w:pPr>
          </w:p>
        </w:tc>
      </w:tr>
    </w:tbl>
    <w:p w14:paraId="6E0E319E">
      <w:pPr>
        <w:rPr>
          <w:lang w:val="ru-RU"/>
        </w:rPr>
      </w:pPr>
    </w:p>
    <w:p w14:paraId="70C36EDB">
      <w:pPr>
        <w:rPr>
          <w:lang w:val="ru-RU"/>
        </w:rPr>
      </w:pPr>
    </w:p>
    <w:p w14:paraId="7AFEC5FD">
      <w:pPr>
        <w:rPr>
          <w:lang w:val="ru-RU"/>
        </w:rPr>
      </w:pPr>
    </w:p>
    <w:p w14:paraId="52098823">
      <w:pPr>
        <w:spacing w:line="276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ЖУРНАЛ РЕГИСТРАЦИИ </w:t>
      </w:r>
    </w:p>
    <w:p w14:paraId="7B11F52A">
      <w:pPr>
        <w:spacing w:line="276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ИНСТРУКТАЖЕЙ (ОБУЧЕНИЯ) СОТРУДНИКОВ</w:t>
      </w:r>
    </w:p>
    <w:p w14:paraId="7B41E631">
      <w:pPr>
        <w:spacing w:after="200" w:line="276" w:lineRule="auto"/>
        <w:rPr>
          <w:rFonts w:ascii="Calibri" w:hAnsi="Calibri" w:eastAsia="Calibri" w:cs="Calibri"/>
          <w:sz w:val="22"/>
          <w:szCs w:val="22"/>
        </w:rPr>
      </w:pPr>
      <w:bookmarkStart w:id="0" w:name="_heading=h.gjdgxs" w:colFirst="0" w:colLast="0"/>
      <w:bookmarkEnd w:id="0"/>
    </w:p>
    <w:tbl>
      <w:tblPr>
        <w:tblStyle w:val="33"/>
        <w:tblW w:w="853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42"/>
        <w:gridCol w:w="8248"/>
        <w:gridCol w:w="245"/>
      </w:tblGrid>
      <w:tr w14:paraId="359C6ECB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42" w:type="dxa"/>
            <w:tcBorders>
              <w:top w:val="single" w:color="000000" w:sz="8" w:space="0"/>
              <w:left w:val="single" w:color="000000" w:sz="8" w:space="0"/>
            </w:tcBorders>
          </w:tcPr>
          <w:p w14:paraId="402901E5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248" w:type="dxa"/>
            <w:tcBorders>
              <w:top w:val="single" w:color="000000" w:sz="8" w:space="0"/>
              <w:bottom w:val="single" w:color="000000" w:sz="4" w:space="0"/>
            </w:tcBorders>
            <w:vAlign w:val="top"/>
          </w:tcPr>
          <w:p w14:paraId="1D8B59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422DB193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1F0C8FB2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42" w:type="dxa"/>
            <w:tcBorders>
              <w:left w:val="single" w:color="000000" w:sz="8" w:space="0"/>
            </w:tcBorders>
          </w:tcPr>
          <w:p w14:paraId="0B284C82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2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71563A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hint="default"/>
                <w:b/>
                <w:sz w:val="32"/>
                <w:szCs w:val="32"/>
                <w:lang w:val="ru-RU"/>
              </w:rPr>
              <w:t>{{Должность_руководителя}}</w:t>
            </w:r>
            <w:r>
              <w:rPr>
                <w:b/>
                <w:sz w:val="32"/>
                <w:szCs w:val="32"/>
                <w:lang w:val="ru-RU"/>
              </w:rPr>
              <w:t xml:space="preserve"> {{Наименование_юрлица}} </w:t>
            </w:r>
            <w:r>
              <w:rPr>
                <w:rFonts w:hint="default"/>
                <w:b/>
                <w:sz w:val="32"/>
                <w:szCs w:val="32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761285B9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060EE685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982" w:hRule="atLeast"/>
          <w:jc w:val="center"/>
        </w:trPr>
        <w:tc>
          <w:tcPr>
            <w:tcW w:w="42" w:type="dxa"/>
            <w:tcBorders>
              <w:left w:val="single" w:color="000000" w:sz="8" w:space="0"/>
            </w:tcBorders>
          </w:tcPr>
          <w:p w14:paraId="2F06D8F5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248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495567CB">
            <w:pPr>
              <w:jc w:val="center"/>
              <w:rPr>
                <w:rFonts w:ascii="Arial" w:hAnsi="Arial" w:eastAsia="Arial" w:cs="Arial"/>
                <w:b/>
                <w:sz w:val="12"/>
                <w:szCs w:val="12"/>
                <w:lang w:val="ru-RU"/>
              </w:rPr>
            </w:pPr>
            <w:permStart w:id="2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2"/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4A8D051A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  <w:tr w14:paraId="1DF50E1E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42" w:type="dxa"/>
            <w:tcBorders>
              <w:left w:val="single" w:color="000000" w:sz="8" w:space="0"/>
            </w:tcBorders>
          </w:tcPr>
          <w:p w14:paraId="77F8E85E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  <w:tc>
          <w:tcPr>
            <w:tcW w:w="8248" w:type="dxa"/>
            <w:tcBorders>
              <w:top w:val="single" w:color="000000" w:sz="4" w:space="0"/>
              <w:bottom w:val="single" w:color="000000" w:sz="4" w:space="0"/>
            </w:tcBorders>
          </w:tcPr>
          <w:p w14:paraId="5AE6AEF2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  <w:t>месторасположение учреждения</w:t>
            </w:r>
          </w:p>
          <w:p w14:paraId="395EF14D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  <w:lang w:val="ru-RU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1B5EFCA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  <w:lang w:val="ru-RU"/>
              </w:rPr>
            </w:pPr>
          </w:p>
        </w:tc>
      </w:tr>
    </w:tbl>
    <w:p w14:paraId="6B849B17">
      <w:pPr>
        <w:spacing w:after="200" w:line="276" w:lineRule="auto"/>
        <w:rPr>
          <w:rFonts w:ascii="Calibri" w:hAnsi="Calibri" w:eastAsia="Calibri" w:cs="Calibri"/>
          <w:sz w:val="20"/>
          <w:szCs w:val="20"/>
          <w:lang w:val="ru-RU"/>
        </w:rPr>
      </w:pPr>
    </w:p>
    <w:tbl>
      <w:tblPr>
        <w:tblStyle w:val="34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6D7BBC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D64DACE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НАЧАТ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3828322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526CF46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1884BD57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0F267A30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113334F7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1409E8B9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5CEA61A9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583F7E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AAF9E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283668A8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303F34E4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3A75152E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0055F59C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29B63ADF">
      <w:pPr>
        <w:spacing w:after="200" w:line="276" w:lineRule="auto"/>
        <w:rPr>
          <w:rFonts w:ascii="Calibri" w:hAnsi="Calibri" w:eastAsia="Calibri" w:cs="Calibri"/>
          <w:sz w:val="20"/>
          <w:szCs w:val="20"/>
          <w:lang w:val="ru-RU"/>
        </w:rPr>
      </w:pPr>
    </w:p>
    <w:tbl>
      <w:tblPr>
        <w:tblStyle w:val="35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02446D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F2555AE">
            <w:pPr>
              <w:keepNext/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ОКОНЧЕН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5D0593CD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525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124D71B9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135" w:type="dxa"/>
            <w:tcBorders>
              <w:top w:val="single" w:color="000000" w:sz="8" w:space="0"/>
            </w:tcBorders>
            <w:vAlign w:val="center"/>
          </w:tcPr>
          <w:p w14:paraId="04A84981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8" w:space="0"/>
              <w:bottom w:val="single" w:color="000000" w:sz="4" w:space="0"/>
            </w:tcBorders>
            <w:vAlign w:val="center"/>
          </w:tcPr>
          <w:p w14:paraId="29893F35">
            <w:pPr>
              <w:keepNext/>
              <w:tabs>
                <w:tab w:val="left" w:pos="0"/>
              </w:tabs>
              <w:jc w:val="center"/>
              <w:rPr>
                <w:b/>
                <w:sz w:val="56"/>
                <w:szCs w:val="56"/>
                <w:lang w:val="ru-RU"/>
              </w:rPr>
            </w:pPr>
          </w:p>
        </w:tc>
        <w:tc>
          <w:tcPr>
            <w:tcW w:w="448" w:type="dxa"/>
            <w:tcBorders>
              <w:top w:val="single" w:color="000000" w:sz="8" w:space="0"/>
            </w:tcBorders>
            <w:vAlign w:val="bottom"/>
          </w:tcPr>
          <w:p w14:paraId="6D2F5F3B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bottom w:val="single" w:color="000000" w:sz="4" w:space="0"/>
            </w:tcBorders>
            <w:vAlign w:val="bottom"/>
          </w:tcPr>
          <w:p w14:paraId="17D54D12">
            <w:pPr>
              <w:keepNext/>
              <w:tabs>
                <w:tab w:val="left" w:pos="0"/>
              </w:tabs>
              <w:jc w:val="center"/>
              <w:rPr>
                <w:sz w:val="56"/>
                <w:szCs w:val="56"/>
                <w:lang w:val="ru-RU"/>
              </w:rPr>
            </w:pPr>
          </w:p>
        </w:tc>
        <w:tc>
          <w:tcPr>
            <w:tcW w:w="381" w:type="dxa"/>
            <w:tcBorders>
              <w:top w:val="single" w:color="000000" w:sz="8" w:space="0"/>
              <w:right w:val="single" w:color="000000" w:sz="8" w:space="0"/>
            </w:tcBorders>
            <w:vAlign w:val="bottom"/>
          </w:tcPr>
          <w:p w14:paraId="38C64F16">
            <w:pPr>
              <w:keepNext/>
              <w:tabs>
                <w:tab w:val="left" w:pos="0"/>
              </w:tabs>
              <w:jc w:val="center"/>
              <w:rPr>
                <w:sz w:val="32"/>
                <w:szCs w:val="32"/>
                <w:lang w:val="ru-RU"/>
              </w:rPr>
            </w:pPr>
            <w:r>
              <w:rPr>
                <w:sz w:val="32"/>
                <w:szCs w:val="32"/>
                <w:lang w:val="ru-RU"/>
              </w:rPr>
              <w:t>г.</w:t>
            </w:r>
          </w:p>
        </w:tc>
      </w:tr>
      <w:tr w14:paraId="5D1931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E28BC3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  <w:lang w:val="ru-RU"/>
              </w:rPr>
            </w:pPr>
          </w:p>
        </w:tc>
        <w:tc>
          <w:tcPr>
            <w:tcW w:w="98" w:type="dxa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7846F5FD">
            <w:pPr>
              <w:keepNext/>
              <w:tabs>
                <w:tab w:val="left" w:pos="0"/>
              </w:tabs>
              <w:jc w:val="center"/>
              <w:rPr>
                <w:b/>
                <w:sz w:val="2"/>
                <w:szCs w:val="2"/>
                <w:lang w:val="ru-RU"/>
              </w:rPr>
            </w:pPr>
          </w:p>
        </w:tc>
        <w:tc>
          <w:tcPr>
            <w:tcW w:w="4530" w:type="dxa"/>
            <w:gridSpan w:val="5"/>
            <w:tcBorders>
              <w:bottom w:val="single" w:color="000000" w:sz="8" w:space="0"/>
            </w:tcBorders>
            <w:vAlign w:val="center"/>
          </w:tcPr>
          <w:p w14:paraId="4DFEFF04">
            <w:pPr>
              <w:keepNext/>
              <w:jc w:val="center"/>
              <w:rPr>
                <w:sz w:val="2"/>
                <w:szCs w:val="2"/>
                <w:lang w:val="ru-RU"/>
              </w:rPr>
            </w:pPr>
          </w:p>
          <w:p w14:paraId="2278DEB9">
            <w:pPr>
              <w:spacing w:after="200" w:line="276" w:lineRule="auto"/>
              <w:rPr>
                <w:rFonts w:ascii="Calibri" w:hAnsi="Calibri" w:eastAsia="Calibri" w:cs="Calibri"/>
                <w:sz w:val="2"/>
                <w:szCs w:val="2"/>
                <w:lang w:val="ru-RU"/>
              </w:rPr>
            </w:pPr>
          </w:p>
        </w:tc>
        <w:tc>
          <w:tcPr>
            <w:tcW w:w="381" w:type="dxa"/>
            <w:tcBorders>
              <w:bottom w:val="single" w:color="000000" w:sz="8" w:space="0"/>
              <w:right w:val="single" w:color="000000" w:sz="8" w:space="0"/>
            </w:tcBorders>
            <w:vAlign w:val="center"/>
          </w:tcPr>
          <w:p w14:paraId="19EF6BC8">
            <w:pPr>
              <w:keepNext/>
              <w:tabs>
                <w:tab w:val="left" w:pos="0"/>
              </w:tabs>
              <w:jc w:val="center"/>
              <w:rPr>
                <w:sz w:val="2"/>
                <w:szCs w:val="2"/>
                <w:lang w:val="ru-RU"/>
              </w:rPr>
            </w:pPr>
          </w:p>
        </w:tc>
      </w:tr>
    </w:tbl>
    <w:p w14:paraId="20EC97DE">
      <w:pPr>
        <w:rPr>
          <w:rFonts w:ascii="Calibri" w:hAnsi="Calibri" w:eastAsia="Calibri" w:cs="Calibri"/>
          <w:sz w:val="22"/>
          <w:szCs w:val="22"/>
          <w:lang w:val="ru-RU"/>
        </w:rPr>
      </w:pPr>
      <w:r>
        <w:rPr>
          <w:rFonts w:ascii="Calibri" w:hAnsi="Calibri" w:eastAsia="Calibri" w:cs="Calibri"/>
          <w:sz w:val="22"/>
          <w:szCs w:val="22"/>
          <w:lang w:val="ru-RU"/>
        </w:rPr>
        <w:br w:type="page"/>
      </w:r>
    </w:p>
    <w:tbl>
      <w:tblPr>
        <w:tblStyle w:val="36"/>
        <w:tblW w:w="15088" w:type="dxa"/>
        <w:tblInd w:w="-7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959"/>
        <w:gridCol w:w="1958"/>
        <w:gridCol w:w="1967"/>
        <w:gridCol w:w="1940"/>
        <w:gridCol w:w="1699"/>
        <w:gridCol w:w="1844"/>
        <w:gridCol w:w="1560"/>
        <w:gridCol w:w="1563"/>
      </w:tblGrid>
      <w:tr w14:paraId="5DB118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" w:hRule="atLeast"/>
        </w:trPr>
        <w:tc>
          <w:tcPr>
            <w:tcW w:w="59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60319B">
            <w:pPr>
              <w:jc w:val="center"/>
              <w:rPr>
                <w:b/>
                <w:color w:val="000000"/>
                <w:lang w:val="ru-RU"/>
              </w:rPr>
            </w:pPr>
            <w:bookmarkStart w:id="2" w:name="_GoBack"/>
            <w:bookmarkEnd w:id="2"/>
            <w:r>
              <w:rPr>
                <w:b/>
                <w:color w:val="000000"/>
                <w:lang w:val="ru-RU"/>
              </w:rPr>
              <w:t>Дата</w:t>
            </w:r>
          </w:p>
        </w:tc>
        <w:tc>
          <w:tcPr>
            <w:tcW w:w="1959" w:type="dxa"/>
            <w:vMerge w:val="restart"/>
            <w:tcBorders>
              <w:top w:val="single" w:color="000000" w:sz="6" w:space="0"/>
              <w:left w:val="nil"/>
              <w:right w:val="single" w:color="000000" w:sz="6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5F3EC7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Ф.И.О. инструктируемого</w:t>
            </w:r>
          </w:p>
        </w:tc>
        <w:tc>
          <w:tcPr>
            <w:tcW w:w="19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CC471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Профессия, должность инструктируемого</w:t>
            </w:r>
          </w:p>
        </w:tc>
        <w:tc>
          <w:tcPr>
            <w:tcW w:w="1967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CD6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 xml:space="preserve">Тема </w:t>
            </w:r>
            <w:r>
              <w:rPr>
                <w:b/>
                <w:color w:val="000000"/>
              </w:rPr>
              <w:t>инструктажа (обучения)</w:t>
            </w:r>
          </w:p>
        </w:tc>
        <w:tc>
          <w:tcPr>
            <w:tcW w:w="1940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9A68E6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Вид инструктажа (первичный, плановый, внеплановый)</w:t>
            </w:r>
          </w:p>
        </w:tc>
        <w:tc>
          <w:tcPr>
            <w:tcW w:w="1699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3B363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Причина проведения внепланового инструктажа</w:t>
            </w:r>
          </w:p>
        </w:tc>
        <w:tc>
          <w:tcPr>
            <w:tcW w:w="1844" w:type="dxa"/>
            <w:vMerge w:val="restart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1E2B070">
            <w:pPr>
              <w:jc w:val="center"/>
              <w:rPr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Ф.И.О., должность инструктирующего</w:t>
            </w:r>
          </w:p>
        </w:tc>
        <w:tc>
          <w:tcPr>
            <w:tcW w:w="3123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D9D9D9"/>
            <w:vAlign w:val="center"/>
          </w:tcPr>
          <w:p w14:paraId="0B1111B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</w:t>
            </w:r>
          </w:p>
        </w:tc>
      </w:tr>
      <w:tr w14:paraId="256C4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" w:hRule="atLeast"/>
        </w:trPr>
        <w:tc>
          <w:tcPr>
            <w:tcW w:w="598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871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59" w:type="dxa"/>
            <w:vMerge w:val="continue"/>
            <w:tcBorders>
              <w:top w:val="single" w:color="000000" w:sz="6" w:space="0"/>
              <w:left w:val="nil"/>
              <w:right w:val="single" w:color="000000" w:sz="6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C220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5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9165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67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879D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940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55BB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699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FCC12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844" w:type="dxa"/>
            <w:vMerge w:val="continue"/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F4C54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D9D9D9"/>
            <w:vAlign w:val="center"/>
          </w:tcPr>
          <w:p w14:paraId="66C435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инструктируемого</w:t>
            </w:r>
          </w:p>
        </w:tc>
        <w:tc>
          <w:tcPr>
            <w:tcW w:w="15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D9D9D9"/>
            <w:vAlign w:val="center"/>
          </w:tcPr>
          <w:p w14:paraId="1AC5C90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инструктирующего</w:t>
            </w:r>
          </w:p>
        </w:tc>
      </w:tr>
      <w:tr w14:paraId="118E1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4DBF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B16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5DB3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C630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58A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72676E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7936BF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01FD4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6" w:space="0"/>
              <w:right w:val="single" w:color="000000" w:sz="4" w:space="0"/>
            </w:tcBorders>
          </w:tcPr>
          <w:p w14:paraId="596AA6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14:paraId="3AC3B8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C61E8A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0A4711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71781A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78A518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E8D351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C13962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B360CA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733D2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476019">
            <w:pPr>
              <w:rPr>
                <w:color w:val="000000"/>
                <w:highlight w:val="yellow"/>
              </w:rPr>
            </w:pPr>
          </w:p>
        </w:tc>
      </w:tr>
      <w:tr w14:paraId="6BE3B4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AC6D68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63D502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953434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EED609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DCE76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558CF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F36262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7A3F8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FFD9C">
            <w:pPr>
              <w:rPr>
                <w:color w:val="000000"/>
                <w:highlight w:val="yellow"/>
              </w:rPr>
            </w:pPr>
          </w:p>
        </w:tc>
      </w:tr>
      <w:tr w14:paraId="65668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EF2B4C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77086C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56486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50F875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6716D5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3219B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0543A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691482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99E78">
            <w:pPr>
              <w:rPr>
                <w:color w:val="000000"/>
                <w:highlight w:val="yellow"/>
              </w:rPr>
            </w:pPr>
          </w:p>
        </w:tc>
      </w:tr>
      <w:tr w14:paraId="39A6D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62C575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1834BE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B3645B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0D958D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648FDB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F2330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13C6D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745D3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D4028">
            <w:pPr>
              <w:rPr>
                <w:color w:val="000000"/>
                <w:highlight w:val="yellow"/>
              </w:rPr>
            </w:pPr>
          </w:p>
        </w:tc>
      </w:tr>
      <w:tr w14:paraId="3FC50D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2EAA52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D27A11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D56FFC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0690DF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4F0BBE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C5748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5F0B6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F62D6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DD617">
            <w:pPr>
              <w:rPr>
                <w:color w:val="000000"/>
                <w:highlight w:val="yellow"/>
              </w:rPr>
            </w:pPr>
          </w:p>
        </w:tc>
      </w:tr>
      <w:tr w14:paraId="77376D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3A2546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F3ECCE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5E1C3F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08223A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DF195E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333D5A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7E5DC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8D7D0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ADA375">
            <w:pPr>
              <w:rPr>
                <w:color w:val="000000"/>
                <w:highlight w:val="yellow"/>
              </w:rPr>
            </w:pPr>
          </w:p>
        </w:tc>
      </w:tr>
      <w:tr w14:paraId="216F7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569029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9A8820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F3ABAD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4BC06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F0A04E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4A3EC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83739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A84ED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071F1B">
            <w:pPr>
              <w:rPr>
                <w:color w:val="000000"/>
                <w:highlight w:val="yellow"/>
              </w:rPr>
            </w:pPr>
          </w:p>
        </w:tc>
      </w:tr>
      <w:tr w14:paraId="1DE1E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EA9E8E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5F82FA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57D64E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518281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8E75DC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4F2BC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74151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9EF56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DF4F46">
            <w:pPr>
              <w:rPr>
                <w:color w:val="000000"/>
                <w:highlight w:val="yellow"/>
              </w:rPr>
            </w:pPr>
          </w:p>
        </w:tc>
      </w:tr>
      <w:tr w14:paraId="3CB925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9CF5C0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551816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54EDED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C88DD8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149AFD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EC9B05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99EE7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50D17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42C65">
            <w:pPr>
              <w:rPr>
                <w:color w:val="000000"/>
                <w:highlight w:val="yellow"/>
              </w:rPr>
            </w:pPr>
          </w:p>
        </w:tc>
      </w:tr>
      <w:tr w14:paraId="2951A7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0ADF95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AFC80E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2E5432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68B096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FF1DC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2B9E6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55D72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9259A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D88BB">
            <w:pPr>
              <w:rPr>
                <w:color w:val="000000"/>
                <w:highlight w:val="yellow"/>
              </w:rPr>
            </w:pPr>
          </w:p>
        </w:tc>
      </w:tr>
      <w:tr w14:paraId="50A11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D796BF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22E103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B33D72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DD8356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4BF219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0F9A8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446C2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0F4BB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E3BCB">
            <w:pPr>
              <w:rPr>
                <w:color w:val="000000"/>
                <w:highlight w:val="yellow"/>
              </w:rPr>
            </w:pPr>
          </w:p>
        </w:tc>
      </w:tr>
      <w:tr w14:paraId="5EFAE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D20AA4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6ACEA8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C4FD3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D7C2E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431406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82E8B9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733F9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B961B5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8A35CB">
            <w:pPr>
              <w:rPr>
                <w:color w:val="000000"/>
                <w:highlight w:val="yellow"/>
              </w:rPr>
            </w:pPr>
          </w:p>
        </w:tc>
      </w:tr>
      <w:tr w14:paraId="028EE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86040A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227E55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F071D4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F79BED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E888C8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4F8F2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1B94A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E42D9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CF1B8">
            <w:pPr>
              <w:rPr>
                <w:color w:val="000000"/>
                <w:highlight w:val="yellow"/>
              </w:rPr>
            </w:pPr>
          </w:p>
        </w:tc>
      </w:tr>
      <w:tr w14:paraId="3010C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9CB97C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A5D564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D4C718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2DB013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A5D717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46DA4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9CE63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8C3FC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42C25">
            <w:pPr>
              <w:rPr>
                <w:color w:val="000000"/>
                <w:highlight w:val="yellow"/>
              </w:rPr>
            </w:pPr>
          </w:p>
        </w:tc>
      </w:tr>
      <w:tr w14:paraId="678239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17613A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3BFA6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14622B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68BDD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1F0185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13269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3D605A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DEAF3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606C9">
            <w:pPr>
              <w:rPr>
                <w:color w:val="000000"/>
                <w:highlight w:val="yellow"/>
              </w:rPr>
            </w:pPr>
          </w:p>
        </w:tc>
      </w:tr>
      <w:tr w14:paraId="30809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9F5829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A38A94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3E8A6F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1A2A0F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B07020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2EEC2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B144F7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B3F38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C8F84">
            <w:pPr>
              <w:rPr>
                <w:color w:val="000000"/>
                <w:highlight w:val="yellow"/>
              </w:rPr>
            </w:pPr>
          </w:p>
        </w:tc>
      </w:tr>
      <w:tr w14:paraId="7961EF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DC740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E77463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43DD93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420DA2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13B5E2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50C3A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4D64B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AAE115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B96E6">
            <w:pPr>
              <w:rPr>
                <w:color w:val="000000"/>
                <w:highlight w:val="yellow"/>
              </w:rPr>
            </w:pPr>
          </w:p>
        </w:tc>
      </w:tr>
      <w:tr w14:paraId="71CFFB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FB8105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68DE3B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C3DFCD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11F54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24B8E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96713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08209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DFF4E9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0F051">
            <w:pPr>
              <w:rPr>
                <w:color w:val="000000"/>
                <w:highlight w:val="yellow"/>
              </w:rPr>
            </w:pPr>
          </w:p>
        </w:tc>
      </w:tr>
      <w:tr w14:paraId="36D19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F61D2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5F376F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DD7864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F827DA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A125BB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85E82E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51783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A6113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F87D4">
            <w:pPr>
              <w:rPr>
                <w:color w:val="000000"/>
                <w:highlight w:val="yellow"/>
              </w:rPr>
            </w:pPr>
          </w:p>
        </w:tc>
      </w:tr>
      <w:tr w14:paraId="26DB3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EB66EF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E6487F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FBD4A2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010D0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F207E4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1F2D5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7C3194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74A18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4AC98">
            <w:pPr>
              <w:rPr>
                <w:color w:val="000000"/>
                <w:highlight w:val="yellow"/>
              </w:rPr>
            </w:pPr>
          </w:p>
        </w:tc>
      </w:tr>
      <w:tr w14:paraId="5B360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B8CA33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024E56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440801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3353B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623946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C795B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8E207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F79FC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5675B7">
            <w:pPr>
              <w:rPr>
                <w:color w:val="000000"/>
                <w:highlight w:val="yellow"/>
              </w:rPr>
            </w:pPr>
          </w:p>
        </w:tc>
      </w:tr>
      <w:tr w14:paraId="7AD558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 w:hRule="atLeast"/>
        </w:trPr>
        <w:tc>
          <w:tcPr>
            <w:tcW w:w="598" w:type="dxa"/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D5D02C">
            <w:pPr>
              <w:rPr>
                <w:color w:val="000000"/>
                <w:highlight w:val="yellow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DE5A0F">
            <w:pPr>
              <w:rPr>
                <w:color w:val="000000"/>
                <w:highlight w:val="yellow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4D98CD">
            <w:pPr>
              <w:rPr>
                <w:color w:val="000000"/>
                <w:highlight w:val="yellow"/>
              </w:rPr>
            </w:pPr>
          </w:p>
        </w:tc>
        <w:tc>
          <w:tcPr>
            <w:tcW w:w="19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BC8E58">
            <w:pPr>
              <w:rPr>
                <w:color w:val="000000"/>
                <w:highlight w:val="yellow"/>
              </w:rPr>
            </w:pPr>
          </w:p>
        </w:tc>
        <w:tc>
          <w:tcPr>
            <w:tcW w:w="19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8A3D11">
            <w:pPr>
              <w:rPr>
                <w:color w:val="000000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CB548">
            <w:pPr>
              <w:rPr>
                <w:color w:val="000000"/>
                <w:highlight w:val="yellow"/>
              </w:rPr>
            </w:pPr>
          </w:p>
        </w:tc>
        <w:tc>
          <w:tcPr>
            <w:tcW w:w="18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7C72ED">
            <w:pPr>
              <w:rPr>
                <w:color w:val="00000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82B2A">
            <w:pPr>
              <w:rPr>
                <w:color w:val="000000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A1F2BC">
            <w:pPr>
              <w:rPr>
                <w:color w:val="000000"/>
                <w:highlight w:val="yellow"/>
              </w:rPr>
            </w:pPr>
          </w:p>
        </w:tc>
      </w:tr>
    </w:tbl>
    <w:p w14:paraId="0FE413B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ascii="Arial" w:hAnsi="Arial" w:eastAsia="Arial" w:cs="Arial"/>
          <w:color w:val="000000"/>
          <w:sz w:val="22"/>
          <w:szCs w:val="22"/>
        </w:rPr>
      </w:pPr>
      <w:bookmarkStart w:id="1" w:name="_heading=h.30j0zll" w:colFirst="0" w:colLast="0"/>
      <w:bookmarkEnd w:id="1"/>
    </w:p>
    <w:sectPr>
      <w:pgSz w:w="16838" w:h="11906" w:orient="landscape"/>
      <w:pgMar w:top="851" w:right="1134" w:bottom="851" w:left="85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555"/>
    <w:rsid w:val="00233822"/>
    <w:rsid w:val="0029415C"/>
    <w:rsid w:val="00433555"/>
    <w:rsid w:val="009B562D"/>
    <w:rsid w:val="00AB3139"/>
    <w:rsid w:val="00E661DF"/>
    <w:rsid w:val="14740A1C"/>
    <w:rsid w:val="21E411E1"/>
    <w:rsid w:val="5A54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qFormat="1" w:uiPriority="0" w:semiHidden="0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3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2">
    <w:name w:val="Body Text 2"/>
    <w:basedOn w:val="1"/>
    <w:link w:val="29"/>
    <w:unhideWhenUsed/>
    <w:qFormat/>
    <w:uiPriority w:val="99"/>
    <w:pPr>
      <w:spacing w:after="120" w:line="480" w:lineRule="auto"/>
    </w:pPr>
    <w:rPr>
      <w:snapToGrid/>
      <w:lang w:val="en-US"/>
    </w:rPr>
  </w:style>
  <w:style w:type="paragraph" w:styleId="13">
    <w:name w:val="header"/>
    <w:basedOn w:val="1"/>
    <w:link w:val="21"/>
    <w:unhideWhenUsed/>
    <w:qFormat/>
    <w:uiPriority w:val="0"/>
    <w:pPr>
      <w:tabs>
        <w:tab w:val="center" w:pos="4677"/>
        <w:tab w:val="right" w:pos="9355"/>
      </w:tabs>
    </w:pPr>
  </w:style>
  <w:style w:type="paragraph" w:styleId="14">
    <w:name w:val="Body Text"/>
    <w:basedOn w:val="1"/>
    <w:link w:val="27"/>
    <w:unhideWhenUsed/>
    <w:qFormat/>
    <w:uiPriority w:val="99"/>
    <w:pPr>
      <w:spacing w:after="120"/>
    </w:pPr>
    <w:rPr>
      <w:snapToGrid/>
      <w:lang w:val="en-US"/>
    </w:rPr>
  </w:style>
  <w:style w:type="paragraph" w:styleId="15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</w:pPr>
  </w:style>
  <w:style w:type="paragraph" w:styleId="17">
    <w:name w:val="Body Text Indent 2"/>
    <w:basedOn w:val="1"/>
    <w:link w:val="28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lock Text"/>
    <w:basedOn w:val="1"/>
    <w:qFormat/>
    <w:uiPriority w:val="0"/>
    <w:pPr>
      <w:tabs>
        <w:tab w:val="left" w:pos="1080"/>
      </w:tabs>
      <w:autoSpaceDE w:val="0"/>
      <w:autoSpaceDN w:val="0"/>
      <w:spacing w:before="160" w:line="240" w:lineRule="atLeast"/>
      <w:ind w:left="1080" w:right="-21" w:hanging="1080"/>
      <w:jc w:val="both"/>
    </w:pPr>
    <w:rPr>
      <w:rFonts w:ascii="Arial" w:hAnsi="Arial" w:cs="Arial"/>
      <w:snapToGrid/>
      <w:sz w:val="24"/>
      <w:szCs w:val="24"/>
    </w:rPr>
  </w:style>
  <w:style w:type="table" w:customStyle="1" w:styleId="20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Верхний колонтитул Знак"/>
    <w:basedOn w:val="8"/>
    <w:link w:val="13"/>
    <w:uiPriority w:val="99"/>
  </w:style>
  <w:style w:type="character" w:customStyle="1" w:styleId="22">
    <w:name w:val="Нижний колонтитул Знак"/>
    <w:basedOn w:val="8"/>
    <w:link w:val="16"/>
    <w:uiPriority w:val="99"/>
  </w:style>
  <w:style w:type="character" w:customStyle="1" w:styleId="23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4">
    <w:name w:val="List Paragraph"/>
    <w:basedOn w:val="1"/>
    <w:qFormat/>
    <w:uiPriority w:val="34"/>
    <w:pPr>
      <w:ind w:left="720"/>
      <w:contextualSpacing/>
    </w:pPr>
  </w:style>
  <w:style w:type="paragraph" w:customStyle="1" w:styleId="25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6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7">
    <w:name w:val="Основной текст Знак"/>
    <w:basedOn w:val="8"/>
    <w:link w:val="14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Основной текст с отступом 2 Знак"/>
    <w:basedOn w:val="8"/>
    <w:link w:val="17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9">
    <w:name w:val="Основной текст 2 Знак"/>
    <w:basedOn w:val="8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paragraph" w:customStyle="1" w:styleId="30">
    <w:name w:val="heading"/>
    <w:basedOn w:val="1"/>
    <w:qFormat/>
    <w:uiPriority w:val="0"/>
    <w:pPr>
      <w:spacing w:before="100" w:beforeAutospacing="1" w:after="100" w:afterAutospacing="1"/>
    </w:pPr>
    <w:rPr>
      <w:snapToGrid/>
      <w:sz w:val="24"/>
      <w:szCs w:val="24"/>
      <w:lang w:val="ru-RU"/>
    </w:rPr>
  </w:style>
  <w:style w:type="character" w:customStyle="1" w:styleId="31">
    <w:name w:val="Текст выноски Знак"/>
    <w:basedOn w:val="8"/>
    <w:link w:val="11"/>
    <w:semiHidden/>
    <w:qFormat/>
    <w:uiPriority w:val="99"/>
    <w:rPr>
      <w:rFonts w:ascii="Segoe UI" w:hAnsi="Segoe UI" w:eastAsia="Times New Roman" w:cs="Segoe UI"/>
      <w:snapToGrid w:val="0"/>
      <w:sz w:val="18"/>
      <w:szCs w:val="18"/>
      <w:lang w:val="en-GB"/>
    </w:rPr>
  </w:style>
  <w:style w:type="table" w:customStyle="1" w:styleId="32">
    <w:name w:val="_Style 31"/>
    <w:basedOn w:val="20"/>
    <w:qFormat/>
    <w:uiPriority w:val="0"/>
    <w:tblPr>
      <w:tblCellMar>
        <w:left w:w="115" w:type="dxa"/>
        <w:right w:w="115" w:type="dxa"/>
      </w:tblCellMar>
    </w:tblPr>
  </w:style>
  <w:style w:type="table" w:customStyle="1" w:styleId="33">
    <w:name w:val="_Style 32"/>
    <w:basedOn w:val="20"/>
    <w:qFormat/>
    <w:uiPriority w:val="0"/>
    <w:tblPr>
      <w:tblCellMar>
        <w:left w:w="6" w:type="dxa"/>
        <w:right w:w="6" w:type="dxa"/>
      </w:tblCellMar>
    </w:tblPr>
  </w:style>
  <w:style w:type="table" w:customStyle="1" w:styleId="34">
    <w:name w:val="_Style 33"/>
    <w:basedOn w:val="20"/>
    <w:qFormat/>
    <w:uiPriority w:val="0"/>
    <w:tblPr>
      <w:tblCellMar>
        <w:left w:w="28" w:type="dxa"/>
        <w:right w:w="28" w:type="dxa"/>
      </w:tblCellMar>
    </w:tblPr>
  </w:style>
  <w:style w:type="table" w:customStyle="1" w:styleId="35">
    <w:name w:val="_Style 34"/>
    <w:basedOn w:val="20"/>
    <w:qFormat/>
    <w:uiPriority w:val="0"/>
    <w:tblPr>
      <w:tblCellMar>
        <w:left w:w="28" w:type="dxa"/>
        <w:right w:w="28" w:type="dxa"/>
      </w:tblCellMar>
    </w:tblPr>
  </w:style>
  <w:style w:type="table" w:customStyle="1" w:styleId="36">
    <w:name w:val="_Style 35"/>
    <w:basedOn w:val="20"/>
    <w:qFormat/>
    <w:uiPriority w:val="0"/>
  </w:style>
  <w:style w:type="table" w:customStyle="1" w:styleId="37">
    <w:name w:val="_Style 17"/>
    <w:basedOn w:val="20"/>
    <w:qFormat/>
    <w:uiPriority w:val="0"/>
    <w:tblPr>
      <w:tblCellMar>
        <w:left w:w="115" w:type="dxa"/>
        <w:right w:w="115" w:type="dxa"/>
      </w:tblCellMar>
    </w:tblPr>
  </w:style>
  <w:style w:type="table" w:customStyle="1" w:styleId="38">
    <w:name w:val="_Style 30"/>
    <w:basedOn w:val="20"/>
    <w:qFormat/>
    <w:uiPriority w:val="0"/>
    <w:tblPr>
      <w:tblCellMar>
        <w:left w:w="6" w:type="dxa"/>
        <w:right w:w="6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4X4XZRPso5bTMjZIAiMBiWOIVw==">CgMxLjAyCGguZ2pkZ3hzMgloLjMwajB6bGw4AHIhMXp5QVViX0N5OEtrZS1BMnNsMlYyejJFWUlHazlMWWlt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</Words>
  <Characters>838</Characters>
  <Lines>6</Lines>
  <Paragraphs>1</Paragraphs>
  <TotalTime>57</TotalTime>
  <ScaleCrop>false</ScaleCrop>
  <LinksUpToDate>false</LinksUpToDate>
  <CharactersWithSpaces>983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2025-04-25T14:25:00Z</dcterms:created>
  <dc:creator>Мария Книга haccp-iso.ru</dc:creator>
  <cp:lastModifiedBy>1</cp:lastModifiedBy>
  <dcterms:modified xsi:type="dcterms:W3CDTF">2025-07-19T03:30:50Z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583261F6C2CF4CC6B8C7B9E6AA0D4D52_12</vt:lpwstr>
  </property>
</Properties>
</file>